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3" w:rsidRPr="00C410D8" w:rsidRDefault="00277643" w:rsidP="00277643">
      <w:pPr>
        <w:spacing w:after="0" w:line="293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410D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Adatkezelési elvek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neve: Magyar Könyvtárosok Egyesülete</w:t>
      </w:r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Gyermekkönyvtáros</w:t>
      </w:r>
      <w:proofErr w:type="spellEnd"/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Szekció</w:t>
      </w:r>
    </w:p>
    <w:p w:rsidR="00277643" w:rsidRPr="00277643" w:rsidRDefault="00C410D8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székhelye: Ipolyi Arnold Művelődési Központ és Könyvtár 5200 Törökszentmiklós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Pánthy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Endre út 2-6.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</w:t>
      </w:r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>ge:</w:t>
      </w:r>
      <w:r w:rsidR="00C410D8">
        <w:rPr>
          <w:rFonts w:ascii="Times New Roman" w:eastAsia="Times New Roman" w:hAnsi="Times New Roman" w:cs="Times New Roman"/>
          <w:color w:val="0971B3"/>
          <w:sz w:val="24"/>
          <w:szCs w:val="24"/>
          <w:u w:val="single"/>
          <w:lang w:eastAsia="hu-HU"/>
        </w:rPr>
        <w:t xml:space="preserve"> gykszekcio@gmail.com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adatkezelés megnevezése: az adatkezelés a felhasználók önkéntes hozzájárulása </w:t>
      </w:r>
      <w:proofErr w:type="gramStart"/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internetes honlapon való böngészés esetében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 jogalapja: a személyes adatok védelméről és a közérdekű adatok nyilvánosságáról szóló 1992. évi LXIII. törvény (Avtv.) 3. § (1) bekezdése alapján az érintett önkéntes hozzájárulása.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 megtekintése során rögzítésre kerül a felhasználó számítógépének IP-címe, a látogatás kezdő és befejező időpontja, illetve bizonyos esetekben, a számítógép beállításától függően, a böngésző és az operációs rendszer típusa. Ezeket az adatokat a rendszer automatikusan naplózza. Az oldal </w:t>
      </w:r>
      <w:proofErr w:type="spellStart"/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(sütiket) használ, hogy adatokat tároljon a felhasználó számítógépén, de ezek nem tartalmaznak s</w:t>
      </w:r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zemélyes adatokat, </w:t>
      </w: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pusztán technikai szempontból szükségesek.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 honlap használata során a naplófájlban rögzítésre kerülő adatok tárolása, felhasználása kizárólag technikai célokra történik (pl. a szerverek biztonságos működésének elemzésére, utólagos ellenőrzésre). Az így nyert adatsorokat személyes azonosításra alkalmas, más forrásból származó információkkal nem kapcsoljuk össze.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a megjelölt céloktól eltérő célra a személyes adatokat nem használja. Személyes adatokat harmadik személyeknek csak a felhasználó előzetes és tájékozott hozzájárulása esetén adunk át. Ez nem vonatkozik az esetleges, törvény alapján kötelező adattovábbításokra.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 időtartama: az adatokat kizárólag addig kezeljük, ameddig a felhasználó a honlap szolgáltatásait használja, adatait, profilját el nem távolítja, vagy törlését nem kérvényezi. Amennyiben a felhasználó jogellenesen, megtévesztően használ személyes adatot, vagy bűncselekményt valósít meg, akkor adatait az adatkezelő azonnal törölheti.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adatkezelési szabályzat módosításának lehetősége: a Magyar Könyvtárosok Egyesülete</w:t>
      </w:r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Gyermekkönyvtáros</w:t>
      </w:r>
      <w:proofErr w:type="spellEnd"/>
      <w:r w:rsidR="00C41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Szekciója</w:t>
      </w: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jogot, hogy jelen adatkezelési szabályzatot módosítsa. A felhasználó a szolgáltatásnak a módosítás hatálybalépését követő használatával elfogadja a módosított adatkezelési szabályzatot.</w:t>
      </w:r>
    </w:p>
    <w:p w:rsidR="00277643" w:rsidRPr="00277643" w:rsidRDefault="00277643" w:rsidP="00277643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643">
        <w:rPr>
          <w:rFonts w:ascii="Times New Roman" w:eastAsia="Times New Roman" w:hAnsi="Times New Roman" w:cs="Times New Roman"/>
          <w:sz w:val="24"/>
          <w:szCs w:val="24"/>
          <w:lang w:eastAsia="hu-HU"/>
        </w:rPr>
        <w:t>Jogérvényesítési lehetőségek: a felhasználó jogérvényesítési lehetőségeit az Adatvédelmi törvény valamint a Ptk. alapján bíróság előtt gyakorolhatja, valamint kérheti az adatvédelmi biztos segítségét is.</w:t>
      </w:r>
    </w:p>
    <w:sectPr w:rsidR="00277643" w:rsidRPr="00277643" w:rsidSect="0082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60E"/>
    <w:multiLevelType w:val="multilevel"/>
    <w:tmpl w:val="653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43"/>
    <w:rsid w:val="001A79CB"/>
    <w:rsid w:val="00277643"/>
    <w:rsid w:val="00820BA5"/>
    <w:rsid w:val="00B60822"/>
    <w:rsid w:val="00C4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BA5"/>
  </w:style>
  <w:style w:type="paragraph" w:styleId="Cmsor1">
    <w:name w:val="heading 1"/>
    <w:basedOn w:val="Norml"/>
    <w:link w:val="Cmsor1Char"/>
    <w:uiPriority w:val="9"/>
    <w:qFormat/>
    <w:rsid w:val="00277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7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77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764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7764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7764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7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764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your-computer</dc:creator>
  <cp:lastModifiedBy>your-computer</cp:lastModifiedBy>
  <cp:revision>2</cp:revision>
  <dcterms:created xsi:type="dcterms:W3CDTF">2023-01-09T08:47:00Z</dcterms:created>
  <dcterms:modified xsi:type="dcterms:W3CDTF">2023-01-17T10:05:00Z</dcterms:modified>
</cp:coreProperties>
</file>